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67" w:rsidRPr="004D7B67" w:rsidRDefault="004D7B67" w:rsidP="00DE3E4F">
      <w:pPr>
        <w:ind w:firstLine="709"/>
        <w:jc w:val="center"/>
      </w:pPr>
      <w:r w:rsidRPr="004D7B67">
        <w:t>Кашина Валентина Владимировна</w:t>
      </w:r>
      <w:r>
        <w:t>,</w:t>
      </w:r>
    </w:p>
    <w:p w:rsidR="004D7B67" w:rsidRDefault="004D7B67" w:rsidP="00DE3E4F">
      <w:pPr>
        <w:ind w:firstLine="709"/>
        <w:jc w:val="center"/>
      </w:pPr>
      <w:r w:rsidRPr="004D7B67">
        <w:t>муниципальное бюджетное дошкольное образовательное учреждение</w:t>
      </w:r>
    </w:p>
    <w:p w:rsidR="004D7B67" w:rsidRPr="004D7B67" w:rsidRDefault="004D7B67" w:rsidP="00DE3E4F">
      <w:pPr>
        <w:ind w:firstLine="709"/>
        <w:jc w:val="center"/>
      </w:pPr>
      <w:r w:rsidRPr="004D7B67">
        <w:t xml:space="preserve">«Детский сад №41 «Лесная сказка» города </w:t>
      </w:r>
      <w:proofErr w:type="spellStart"/>
      <w:r w:rsidRPr="004D7B67">
        <w:t>Лесосибирска</w:t>
      </w:r>
      <w:proofErr w:type="spellEnd"/>
      <w:r w:rsidRPr="004D7B67">
        <w:t>,</w:t>
      </w:r>
    </w:p>
    <w:p w:rsidR="004D7B67" w:rsidRPr="004D7B67" w:rsidRDefault="004D7B67" w:rsidP="00DE3E4F">
      <w:pPr>
        <w:ind w:firstLine="709"/>
        <w:jc w:val="center"/>
      </w:pPr>
      <w:r w:rsidRPr="004D7B67">
        <w:t>учитель-логопед высшей квалификационной категории</w:t>
      </w:r>
      <w:r>
        <w:t>.</w:t>
      </w:r>
    </w:p>
    <w:p w:rsidR="004D7B67" w:rsidRPr="004D7B67" w:rsidRDefault="004D7B67" w:rsidP="00DE3E4F">
      <w:pPr>
        <w:ind w:firstLine="709"/>
        <w:jc w:val="center"/>
      </w:pPr>
    </w:p>
    <w:p w:rsidR="004D7B67" w:rsidRPr="004D7B67" w:rsidRDefault="004D7B67" w:rsidP="00DE3E4F">
      <w:pPr>
        <w:ind w:firstLine="709"/>
        <w:jc w:val="center"/>
        <w:rPr>
          <w:b/>
        </w:rPr>
      </w:pPr>
      <w:r w:rsidRPr="004D7B67">
        <w:rPr>
          <w:b/>
        </w:rPr>
        <w:t>Инновационное методическое пособие для коррекции речи  «</w:t>
      </w:r>
      <w:proofErr w:type="spellStart"/>
      <w:r w:rsidRPr="004D7B67">
        <w:rPr>
          <w:b/>
        </w:rPr>
        <w:t>Логокарта</w:t>
      </w:r>
      <w:proofErr w:type="spellEnd"/>
      <w:r w:rsidRPr="004D7B67">
        <w:rPr>
          <w:b/>
        </w:rPr>
        <w:t>»</w:t>
      </w:r>
    </w:p>
    <w:p w:rsidR="004D7B67" w:rsidRPr="004D7B67" w:rsidRDefault="004D7B67" w:rsidP="00DE3E4F">
      <w:pPr>
        <w:ind w:firstLine="709"/>
        <w:jc w:val="both"/>
      </w:pPr>
    </w:p>
    <w:p w:rsidR="004D7B67" w:rsidRPr="004D7B67" w:rsidRDefault="004D7B67" w:rsidP="00DE3E4F">
      <w:pPr>
        <w:ind w:firstLine="709"/>
        <w:jc w:val="both"/>
      </w:pPr>
      <w:r w:rsidRPr="004D7B67">
        <w:rPr>
          <w:b/>
        </w:rPr>
        <w:t xml:space="preserve">           </w:t>
      </w:r>
      <w:r w:rsidRPr="004D7B67">
        <w:t>Широко известен тот факт, что обучение дошкольников целесообразно проводить с опорой на наглядность. Мне удалость разработать и   апробировать на практике универсальное пособие, решающее одновременно множество вопросов. Мы с детьми  назвали его «</w:t>
      </w:r>
      <w:proofErr w:type="spellStart"/>
      <w:r w:rsidRPr="004D7B67">
        <w:t>Логокартой</w:t>
      </w:r>
      <w:proofErr w:type="spellEnd"/>
      <w:r w:rsidRPr="004D7B67">
        <w:t>». Новизной данного пособия является то, что коррекция речи осуществляется с помощью игровой карты, которая позволяет объединить речевое и познавательное развитие детей.  Используя  пособие на одном  фронтальном занятии</w:t>
      </w:r>
      <w:r>
        <w:t>,</w:t>
      </w:r>
      <w:r w:rsidRPr="004D7B67">
        <w:t xml:space="preserve"> можно реализовать все основные задачи коррекционной работы.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b/>
        </w:rPr>
        <w:t>Цель дидактического пособия</w:t>
      </w:r>
      <w:r w:rsidRPr="004D7B67">
        <w:t>: разработка комплексного подхода к коррекции речи детей дошкольного возраста.</w:t>
      </w:r>
    </w:p>
    <w:p w:rsidR="004D7B67" w:rsidRPr="004D7B67" w:rsidRDefault="004D7B67" w:rsidP="00DE3E4F">
      <w:pPr>
        <w:ind w:firstLine="709"/>
        <w:jc w:val="both"/>
      </w:pPr>
      <w:r w:rsidRPr="004D7B67">
        <w:t>Карта представляет собой игровое поле размером 1,5м*60 см. На ней изображены разнообразные сюжеты, соответствующие темам: овощи, фрукты, мебель, инструменты, животные, птицы и т.д.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b/>
        </w:rPr>
        <w:t>Методика использования</w:t>
      </w:r>
      <w:r w:rsidRPr="004D7B67">
        <w:t xml:space="preserve">: ребёнку предлагается на этой карте найти слова с определённым звуком, с разной позицией, по определённой лексической теме, в разных направлениях карты, что позволяет отработать не только звукопроизношение, но и развить пространственный фактор, составить рассказ, придумать  </w:t>
      </w:r>
      <w:r>
        <w:t xml:space="preserve">и </w:t>
      </w:r>
      <w:r w:rsidRPr="004D7B67">
        <w:t xml:space="preserve">обыграть диалог с </w:t>
      </w:r>
      <w:r>
        <w:t>«</w:t>
      </w:r>
      <w:r w:rsidRPr="004D7B67">
        <w:t>жителями</w:t>
      </w:r>
      <w:r>
        <w:t>»</w:t>
      </w:r>
      <w:r w:rsidRPr="004D7B67">
        <w:t xml:space="preserve"> </w:t>
      </w:r>
      <w:proofErr w:type="spellStart"/>
      <w:r w:rsidRPr="004D7B67">
        <w:t>логокарты</w:t>
      </w:r>
      <w:proofErr w:type="spellEnd"/>
      <w:r w:rsidRPr="004D7B67">
        <w:t>.</w:t>
      </w:r>
    </w:p>
    <w:p w:rsidR="004D7B67" w:rsidRPr="004D7B67" w:rsidRDefault="004D7B67" w:rsidP="00DE3E4F">
      <w:pPr>
        <w:ind w:firstLine="709"/>
        <w:jc w:val="both"/>
        <w:rPr>
          <w:b/>
        </w:rPr>
      </w:pPr>
      <w:r w:rsidRPr="004D7B67">
        <w:rPr>
          <w:b/>
        </w:rPr>
        <w:t>Речевая работа может осуществляться в разных формах:</w:t>
      </w:r>
    </w:p>
    <w:p w:rsidR="000009CD" w:rsidRDefault="000009CD" w:rsidP="00DE3E4F">
      <w:pPr>
        <w:ind w:firstLine="709"/>
        <w:jc w:val="both"/>
        <w:rPr>
          <w:i/>
        </w:rPr>
        <w:sectPr w:rsidR="000009CD" w:rsidSect="004D7B6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D7B67" w:rsidRPr="004D7B67" w:rsidRDefault="004D7B67" w:rsidP="00DE3E4F">
      <w:pPr>
        <w:ind w:firstLine="709"/>
        <w:jc w:val="both"/>
        <w:rPr>
          <w:i/>
        </w:rPr>
      </w:pPr>
      <w:r w:rsidRPr="004D7B67">
        <w:rPr>
          <w:i/>
        </w:rPr>
        <w:lastRenderedPageBreak/>
        <w:t>Индивидуальная:</w:t>
      </w:r>
    </w:p>
    <w:p w:rsidR="004D7B67" w:rsidRPr="004D7B67" w:rsidRDefault="004D7B67" w:rsidP="00DE3E4F">
      <w:pPr>
        <w:ind w:firstLine="709"/>
        <w:jc w:val="both"/>
      </w:pPr>
      <w:r w:rsidRPr="004D7B67">
        <w:t>ребёнок и логопед</w:t>
      </w:r>
      <w:r>
        <w:t>;</w:t>
      </w:r>
    </w:p>
    <w:p w:rsidR="004D7B67" w:rsidRPr="004D7B67" w:rsidRDefault="004D7B67" w:rsidP="00DE3E4F">
      <w:pPr>
        <w:ind w:firstLine="709"/>
        <w:jc w:val="both"/>
      </w:pPr>
      <w:r w:rsidRPr="004D7B67">
        <w:t>ребёнок  родитель</w:t>
      </w:r>
      <w:r>
        <w:t>;</w:t>
      </w:r>
    </w:p>
    <w:p w:rsidR="004D7B67" w:rsidRPr="004D7B67" w:rsidRDefault="004D7B67" w:rsidP="00DE3E4F">
      <w:pPr>
        <w:ind w:firstLine="709"/>
        <w:jc w:val="both"/>
      </w:pPr>
      <w:r>
        <w:t xml:space="preserve"> двое</w:t>
      </w:r>
      <w:r w:rsidRPr="004D7B67">
        <w:t xml:space="preserve"> детей и логопед.</w:t>
      </w:r>
    </w:p>
    <w:p w:rsidR="004D7B67" w:rsidRPr="004D7B67" w:rsidRDefault="004D7B67" w:rsidP="00DE3E4F">
      <w:pPr>
        <w:ind w:firstLine="709"/>
        <w:jc w:val="both"/>
        <w:rPr>
          <w:i/>
        </w:rPr>
      </w:pPr>
      <w:r w:rsidRPr="004D7B67">
        <w:rPr>
          <w:i/>
        </w:rPr>
        <w:lastRenderedPageBreak/>
        <w:t>Коллективная:</w:t>
      </w:r>
    </w:p>
    <w:p w:rsidR="004D7B67" w:rsidRPr="004D7B67" w:rsidRDefault="004D7B67" w:rsidP="00DE3E4F">
      <w:pPr>
        <w:ind w:firstLine="709"/>
        <w:jc w:val="both"/>
      </w:pPr>
      <w:r w:rsidRPr="004D7B67">
        <w:t>подгруппа детей и логопед</w:t>
      </w:r>
      <w:r>
        <w:t>;</w:t>
      </w:r>
      <w:r w:rsidRPr="004D7B67">
        <w:t xml:space="preserve"> </w:t>
      </w:r>
    </w:p>
    <w:p w:rsidR="004D7B67" w:rsidRPr="004D7B67" w:rsidRDefault="004D7B67" w:rsidP="00DE3E4F">
      <w:pPr>
        <w:ind w:firstLine="709"/>
        <w:jc w:val="both"/>
      </w:pPr>
      <w:r w:rsidRPr="004D7B67">
        <w:t>подгруппа детей без логопеда.</w:t>
      </w:r>
    </w:p>
    <w:p w:rsidR="000009CD" w:rsidRDefault="000009CD" w:rsidP="00DE3E4F">
      <w:pPr>
        <w:ind w:firstLine="709"/>
        <w:jc w:val="both"/>
        <w:sectPr w:rsidR="000009CD" w:rsidSect="000009C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D7B67" w:rsidRPr="004D7B67" w:rsidRDefault="004D7B67" w:rsidP="00DE3E4F">
      <w:pPr>
        <w:ind w:firstLine="709"/>
        <w:jc w:val="both"/>
      </w:pPr>
      <w:r w:rsidRPr="004D7B67">
        <w:lastRenderedPageBreak/>
        <w:t>При работе по карте можно использовать следующие формы проведения занятий: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Идём в гости</w:t>
      </w:r>
      <w:r>
        <w:t>: в</w:t>
      </w:r>
      <w:r w:rsidRPr="004D7B67">
        <w:t xml:space="preserve"> гости отправляется любая и</w:t>
      </w:r>
      <w:r>
        <w:t>грушка. По дороге ей приходит</w:t>
      </w:r>
      <w:r w:rsidRPr="004D7B67">
        <w:t>ся преодолевать разные препятствия, выполнять задания. Можно также использовать театральную или пальчиковую игрушку.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Мы в гостях</w:t>
      </w:r>
      <w:r>
        <w:t>: и</w:t>
      </w:r>
      <w:r w:rsidRPr="004D7B67">
        <w:t>спользуем любого сказочного персонажа и придумываем для хозяев задания, помогаем им разобраться в какой- то ситуации.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У нас гости</w:t>
      </w:r>
      <w:r>
        <w:t>: н</w:t>
      </w:r>
      <w:r w:rsidRPr="004D7B67">
        <w:t xml:space="preserve">аучить его произносить звук, найти слова с данным звуком по карте, произнести скороговорку, </w:t>
      </w:r>
      <w:proofErr w:type="spellStart"/>
      <w:r w:rsidRPr="004D7B67">
        <w:t>чистоговорку</w:t>
      </w:r>
      <w:proofErr w:type="spellEnd"/>
      <w:r>
        <w:t>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Загадка:</w:t>
      </w:r>
      <w:r>
        <w:t xml:space="preserve"> р</w:t>
      </w:r>
      <w:r w:rsidRPr="004D7B67">
        <w:t xml:space="preserve">яд сюжетов </w:t>
      </w:r>
      <w:proofErr w:type="gramStart"/>
      <w:r w:rsidRPr="004D7B67">
        <w:t>закрыты</w:t>
      </w:r>
      <w:proofErr w:type="gramEnd"/>
      <w:r w:rsidRPr="004D7B67">
        <w:t xml:space="preserve"> цветными кон</w:t>
      </w:r>
      <w:r>
        <w:t>вертами. Гуляя по карте с каким-</w:t>
      </w:r>
      <w:r w:rsidRPr="004D7B67">
        <w:t>то персонажем, можно выполнить разные задания в определённой последовательности.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u w:val="single"/>
        </w:rPr>
        <w:t>Путешествие</w:t>
      </w:r>
      <w:r w:rsidRPr="004D7B67">
        <w:t xml:space="preserve">: </w:t>
      </w:r>
      <w:r>
        <w:t xml:space="preserve">у </w:t>
      </w:r>
      <w:r w:rsidRPr="004D7B67">
        <w:t>«Весёл</w:t>
      </w:r>
      <w:r>
        <w:t>ого Язычка» есть любимая страна.</w:t>
      </w:r>
      <w:r w:rsidRPr="004D7B67">
        <w:t xml:space="preserve"> Любит он по ней гулять и много нового узнавать. Прохождение пути по карте возможно за одно занятие, а может растянуться на несколько. В конце пути ребёнка ждёт сюрприз от  «Весёлого Язычка».</w:t>
      </w:r>
    </w:p>
    <w:p w:rsidR="004D7B67" w:rsidRPr="004D7B67" w:rsidRDefault="004D7B67" w:rsidP="00DE3E4F">
      <w:pPr>
        <w:ind w:firstLine="709"/>
        <w:jc w:val="both"/>
      </w:pPr>
      <w:r>
        <w:rPr>
          <w:i/>
        </w:rPr>
        <w:t>Колобок -</w:t>
      </w:r>
      <w:r>
        <w:t xml:space="preserve"> су -</w:t>
      </w:r>
      <w:r w:rsidRPr="004D7B67">
        <w:t xml:space="preserve"> </w:t>
      </w:r>
      <w:proofErr w:type="spellStart"/>
      <w:r w:rsidRPr="004D7B67">
        <w:t>джок</w:t>
      </w:r>
      <w:proofErr w:type="spellEnd"/>
      <w:r w:rsidRPr="004D7B67">
        <w:t xml:space="preserve">: используя данный предмет, катая его по карте пальцами правой или левой руки, можно рассказывать </w:t>
      </w:r>
      <w:proofErr w:type="spellStart"/>
      <w:r w:rsidRPr="004D7B67">
        <w:t>чистоговорку</w:t>
      </w:r>
      <w:proofErr w:type="spellEnd"/>
      <w:r w:rsidRPr="004D7B67">
        <w:t xml:space="preserve">, сказку, вести диалог, придумывать рассказ, предложение. </w:t>
      </w:r>
    </w:p>
    <w:p w:rsidR="004D7B67" w:rsidRPr="004D7B67" w:rsidRDefault="004D7B67" w:rsidP="00DE3E4F">
      <w:pPr>
        <w:ind w:firstLine="709"/>
        <w:jc w:val="both"/>
        <w:rPr>
          <w:b/>
        </w:rPr>
      </w:pPr>
      <w:r w:rsidRPr="004D7B67">
        <w:rPr>
          <w:b/>
        </w:rPr>
        <w:t xml:space="preserve">Пособие позволяет отработать </w:t>
      </w:r>
    </w:p>
    <w:p w:rsidR="004D7B67" w:rsidRPr="004D7B67" w:rsidRDefault="004D7B67" w:rsidP="00DE3E4F">
      <w:pPr>
        <w:ind w:firstLine="709"/>
        <w:jc w:val="both"/>
        <w:rPr>
          <w:i/>
        </w:rPr>
      </w:pPr>
      <w:r>
        <w:rPr>
          <w:i/>
        </w:rPr>
        <w:t>г</w:t>
      </w:r>
      <w:r w:rsidRPr="004D7B67">
        <w:rPr>
          <w:i/>
        </w:rPr>
        <w:t>рамматический строй речи</w:t>
      </w:r>
      <w:r>
        <w:rPr>
          <w:i/>
        </w:rPr>
        <w:t>:</w:t>
      </w:r>
    </w:p>
    <w:p w:rsidR="004D7B67" w:rsidRPr="004D7B67" w:rsidRDefault="004D7B67" w:rsidP="00DE3E4F">
      <w:pPr>
        <w:ind w:firstLine="709"/>
        <w:jc w:val="both"/>
      </w:pPr>
      <w:r>
        <w:t>п</w:t>
      </w:r>
      <w:r w:rsidRPr="004D7B67">
        <w:t xml:space="preserve">редлоги - </w:t>
      </w:r>
      <w:proofErr w:type="gramStart"/>
      <w:r w:rsidRPr="004D7B67">
        <w:t>от</w:t>
      </w:r>
      <w:proofErr w:type="gramEnd"/>
      <w:r w:rsidRPr="004D7B67">
        <w:t>, к, над, под, между, из-за, из-под, у.</w:t>
      </w:r>
    </w:p>
    <w:p w:rsidR="004D7B67" w:rsidRPr="004D7B67" w:rsidRDefault="004D7B67" w:rsidP="00DE3E4F">
      <w:pPr>
        <w:ind w:firstLine="709"/>
        <w:jc w:val="both"/>
      </w:pPr>
      <w:r w:rsidRPr="004D7B67">
        <w:t>Приставочные глаголы - пришёл, отошёл, подошёл, построил</w:t>
      </w:r>
      <w:r>
        <w:t>.</w:t>
      </w:r>
    </w:p>
    <w:p w:rsidR="004D7B67" w:rsidRPr="004D7B67" w:rsidRDefault="004D7B67" w:rsidP="00DE3E4F">
      <w:pPr>
        <w:ind w:firstLine="709"/>
        <w:jc w:val="both"/>
      </w:pPr>
      <w:r w:rsidRPr="004D7B67">
        <w:t>Наречия - далеко, близко, быстро, медленно.</w:t>
      </w:r>
    </w:p>
    <w:p w:rsidR="004D7B67" w:rsidRPr="004D7B67" w:rsidRDefault="004D7B67" w:rsidP="00DE3E4F">
      <w:pPr>
        <w:ind w:firstLine="709"/>
        <w:jc w:val="both"/>
        <w:rPr>
          <w:i/>
        </w:rPr>
      </w:pPr>
      <w:r w:rsidRPr="004D7B67">
        <w:rPr>
          <w:i/>
        </w:rPr>
        <w:t xml:space="preserve">  Связную речь: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«Составь предложение» - составить предложение по какой-то определённой картинке.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«Начни предложение» - ребёнок по одной из картинок начинает предложение, а по другой – заканчивает. </w:t>
      </w:r>
    </w:p>
    <w:p w:rsidR="004D7B67" w:rsidRPr="004D7B67" w:rsidRDefault="004D7B67" w:rsidP="00DE3E4F">
      <w:pPr>
        <w:ind w:firstLine="709"/>
        <w:jc w:val="both"/>
      </w:pPr>
      <w:r w:rsidRPr="004D7B67">
        <w:lastRenderedPageBreak/>
        <w:t xml:space="preserve"> «Друзья» - ребёнок составляет сложное предложение с союзами сочинительными и подчинительными.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«Поговори!»</w:t>
      </w:r>
      <w:r>
        <w:t xml:space="preserve"> </w:t>
      </w:r>
      <w:r w:rsidRPr="004D7B67">
        <w:t>- на карте выбирается 2 любых предмета и от их имени ведётся диалог.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«Опиши!»</w:t>
      </w:r>
      <w:r>
        <w:t xml:space="preserve"> </w:t>
      </w:r>
      <w:r w:rsidRPr="004D7B67">
        <w:t>-  ребёнок составляет рассказ</w:t>
      </w:r>
      <w:r w:rsidR="00E65F2D">
        <w:t xml:space="preserve"> </w:t>
      </w:r>
      <w:r w:rsidRPr="004D7B67">
        <w:t>- описание о любом предмете.</w:t>
      </w:r>
    </w:p>
    <w:p w:rsidR="004D7B67" w:rsidRPr="004D7B67" w:rsidRDefault="004D7B67" w:rsidP="00DE3E4F">
      <w:pPr>
        <w:ind w:firstLine="709"/>
        <w:jc w:val="both"/>
        <w:rPr>
          <w:i/>
        </w:rPr>
      </w:pPr>
      <w:r w:rsidRPr="004D7B67">
        <w:rPr>
          <w:i/>
        </w:rPr>
        <w:t xml:space="preserve">Словарную работу   </w:t>
      </w:r>
    </w:p>
    <w:p w:rsidR="004D7B67" w:rsidRPr="004D7B67" w:rsidRDefault="00F44726" w:rsidP="00DE3E4F">
      <w:pPr>
        <w:ind w:firstLine="709"/>
        <w:jc w:val="both"/>
      </w:pPr>
      <w:r>
        <w:t>И</w:t>
      </w:r>
      <w:r w:rsidR="004D7B67" w:rsidRPr="004D7B67">
        <w:t>гры, направленные на обобщение и расширение словарного запаса: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 «К </w:t>
      </w:r>
      <w:proofErr w:type="spellStart"/>
      <w:r w:rsidRPr="004D7B67">
        <w:t>логокарте</w:t>
      </w:r>
      <w:proofErr w:type="spellEnd"/>
      <w:r w:rsidRPr="004D7B67">
        <w:t xml:space="preserve"> подошли и живо</w:t>
      </w:r>
      <w:r>
        <w:t>тных (диких, домашних) мы нашли</w:t>
      </w:r>
      <w:r w:rsidRPr="004D7B67">
        <w:t>»</w:t>
      </w:r>
      <w:r>
        <w:t>.</w:t>
      </w:r>
      <w:r w:rsidRPr="004D7B67">
        <w:t xml:space="preserve"> </w:t>
      </w:r>
      <w:r>
        <w:t xml:space="preserve"> </w:t>
      </w:r>
      <w:r w:rsidRPr="004D7B67">
        <w:t>Подобным образом можно отработать любую тему.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«Животные и их детеныши»</w:t>
      </w:r>
      <w:r>
        <w:t>.</w:t>
      </w:r>
      <w:r w:rsidRPr="004D7B67">
        <w:t xml:space="preserve"> Человеческие дети знают всех зверей на свете. </w:t>
      </w:r>
    </w:p>
    <w:p w:rsidR="004D7B67" w:rsidRPr="004D7B67" w:rsidRDefault="004D7B67" w:rsidP="00DE3E4F">
      <w:pPr>
        <w:ind w:firstLine="709"/>
        <w:jc w:val="both"/>
      </w:pPr>
      <w:r w:rsidRPr="004D7B67">
        <w:t>«Кто как разговаривает?»</w:t>
      </w:r>
      <w:r w:rsidR="00E65F2D">
        <w:t>.</w:t>
      </w:r>
      <w:r w:rsidRPr="004D7B67">
        <w:t xml:space="preserve">  Поскорей назови язык зверей. </w:t>
      </w:r>
    </w:p>
    <w:p w:rsidR="004D7B67" w:rsidRPr="004D7B67" w:rsidRDefault="004D7B67" w:rsidP="00DE3E4F">
      <w:pPr>
        <w:ind w:firstLine="709"/>
        <w:jc w:val="both"/>
      </w:pPr>
      <w:r>
        <w:t xml:space="preserve"> </w:t>
      </w:r>
      <w:r w:rsidRPr="004D7B67">
        <w:t>«Подскажи словечко»</w:t>
      </w:r>
      <w:r w:rsidR="00E65F2D">
        <w:t>.</w:t>
      </w:r>
      <w:r w:rsidRPr="004D7B67">
        <w:t xml:space="preserve"> Слон большой, а черепаха….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 «Чей домик?» или «Кто где живет?»</w:t>
      </w:r>
      <w:r>
        <w:t>.</w:t>
      </w:r>
      <w:r w:rsidRPr="004D7B67">
        <w:t xml:space="preserve"> Кто в берлоге, кто в норе? Назови-ка поскорей! ' 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 «Скажи ласково».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«Составь предложение с заданным словом». 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«Что происходит в природе?»</w:t>
      </w:r>
      <w:r>
        <w:t>.</w:t>
      </w:r>
      <w:r w:rsidRPr="004D7B67">
        <w:t xml:space="preserve"> Человек легко находит, что в природе происходит. 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«Какие действия совершают животные?» или «Что делают животные?»</w:t>
      </w:r>
      <w:r>
        <w:t>. Что животные умеют - п</w:t>
      </w:r>
      <w:r w:rsidRPr="004D7B67">
        <w:t xml:space="preserve">тицы, рыбы, кошки, змеи? 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«Кто как передвигается?»</w:t>
      </w:r>
      <w:r>
        <w:t>. Кто летает, кто плывет, к</w:t>
      </w:r>
      <w:r w:rsidRPr="004D7B67">
        <w:t>то ползет, а кто идет</w:t>
      </w:r>
      <w:r>
        <w:t>.</w:t>
      </w:r>
      <w:r w:rsidRPr="004D7B67">
        <w:t xml:space="preserve"> 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</w:t>
      </w:r>
      <w:r>
        <w:t>Игра: «Что у нас какого цвета - м</w:t>
      </w:r>
      <w:r w:rsidRPr="004D7B67">
        <w:t>ы сейчас узнаем»</w:t>
      </w:r>
      <w:r>
        <w:t>.</w:t>
      </w:r>
      <w:r w:rsidRPr="004D7B67">
        <w:t xml:space="preserve"> 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Игра: «Веселый счет»</w:t>
      </w:r>
      <w:r>
        <w:t>.</w:t>
      </w:r>
      <w:r w:rsidR="00831A75">
        <w:t xml:space="preserve"> Сколько их </w:t>
      </w:r>
      <w:r w:rsidRPr="004D7B67">
        <w:t xml:space="preserve"> всегда мы знаем</w:t>
      </w:r>
      <w:r w:rsidR="00831A75">
        <w:t>, х</w:t>
      </w:r>
      <w:r w:rsidRPr="004D7B67">
        <w:t>орошо мы все считаем</w:t>
      </w:r>
      <w:r w:rsidR="00831A75">
        <w:t>.</w:t>
      </w:r>
    </w:p>
    <w:p w:rsidR="004D7B67" w:rsidRPr="004D7B67" w:rsidRDefault="004D7B67" w:rsidP="00DE3E4F">
      <w:pPr>
        <w:ind w:firstLine="709"/>
        <w:jc w:val="both"/>
      </w:pPr>
      <w:r w:rsidRPr="004D7B67">
        <w:t xml:space="preserve"> Игра: «Кто кем был?»</w:t>
      </w:r>
      <w:r w:rsidR="00831A75">
        <w:t>.</w:t>
      </w:r>
      <w:r w:rsidRPr="004D7B67">
        <w:t xml:space="preserve"> Мы, конечно, не забыли, кем еще вчера вы были.</w:t>
      </w:r>
    </w:p>
    <w:p w:rsidR="004D7B67" w:rsidRPr="004D7B67" w:rsidRDefault="004D7B67" w:rsidP="00DE3E4F">
      <w:pPr>
        <w:ind w:firstLine="709"/>
        <w:jc w:val="both"/>
        <w:rPr>
          <w:b/>
        </w:rPr>
      </w:pPr>
      <w:r w:rsidRPr="004D7B67">
        <w:t xml:space="preserve"> </w:t>
      </w:r>
      <w:r w:rsidRPr="004D7B67">
        <w:rPr>
          <w:b/>
        </w:rPr>
        <w:t>Коррекция звукопроизношения и развитие фонематического слуха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Игровой кубик</w:t>
      </w:r>
      <w:r w:rsidRPr="004D7B67">
        <w:t>. Ребенок  бросает кубик. Сколько точек – столько слов на отрабатываемый звук найти на карте.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Метроном</w:t>
      </w:r>
      <w:r w:rsidRPr="004D7B67">
        <w:t>. Ребенок проговаривает слоговые ряды, слова, словосочетания под заданный логопедом ритм метронома.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Песочные часы.</w:t>
      </w:r>
      <w:r w:rsidRPr="004D7B67">
        <w:t xml:space="preserve"> Ребенок ищет слова, пока течет песок в часах (1 или 3 минуты).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Колокольчик</w:t>
      </w:r>
      <w:r w:rsidRPr="004D7B67">
        <w:t>. Ребенок проговаривает речевой материал с отрабатываемым звуком. Логопед оценивает правильное произношение звоном колокольчика.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Шарик</w:t>
      </w:r>
      <w:r w:rsidRPr="004D7B67">
        <w:t>. Во время произнесения слова дети перекладывают (передают из рук в руки) шарик от пинг-понга, мячик.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Волшебная веревочка</w:t>
      </w:r>
      <w:r w:rsidRPr="004D7B67">
        <w:t xml:space="preserve">. Ребенок наматывает веревочку (ленточку)  на пальчик, проговаривая слова, предложения, </w:t>
      </w:r>
      <w:proofErr w:type="spellStart"/>
      <w:r w:rsidRPr="004D7B67">
        <w:t>чистоговорки</w:t>
      </w:r>
      <w:proofErr w:type="spellEnd"/>
      <w:r w:rsidRPr="004D7B67">
        <w:t xml:space="preserve">. 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Су-</w:t>
      </w:r>
      <w:proofErr w:type="spellStart"/>
      <w:r w:rsidRPr="004D7B67">
        <w:rPr>
          <w:i/>
        </w:rPr>
        <w:t>джок</w:t>
      </w:r>
      <w:proofErr w:type="spellEnd"/>
      <w:r w:rsidRPr="004D7B67">
        <w:rPr>
          <w:i/>
        </w:rPr>
        <w:t>.</w:t>
      </w:r>
      <w:r w:rsidRPr="004D7B67">
        <w:t xml:space="preserve"> Ребенок прокатывает ребристое колечко по пальчику, отрабатывая речевой материал.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Пирамидка</w:t>
      </w:r>
      <w:r w:rsidRPr="004D7B67">
        <w:t>. Ребенок нанизывает колечки на стержень пирамидки, проговаривая слоговые ряды, слова.</w:t>
      </w:r>
    </w:p>
    <w:p w:rsidR="004D7B67" w:rsidRPr="004D7B67" w:rsidRDefault="004D7B67" w:rsidP="00DE3E4F">
      <w:pPr>
        <w:ind w:firstLine="709"/>
        <w:jc w:val="both"/>
      </w:pPr>
      <w:r w:rsidRPr="004D7B67">
        <w:rPr>
          <w:i/>
        </w:rPr>
        <w:t>Часики.</w:t>
      </w:r>
      <w:r w:rsidRPr="004D7B67">
        <w:t xml:space="preserve"> Ребенок проговаривает слово, предложение столько раз, сколько показывает стрелка на часиках.</w:t>
      </w:r>
    </w:p>
    <w:p w:rsidR="004D7B67" w:rsidRPr="004D7B67" w:rsidRDefault="00831A75" w:rsidP="00DE3E4F">
      <w:pPr>
        <w:ind w:firstLine="709"/>
        <w:jc w:val="both"/>
      </w:pPr>
      <w:r>
        <w:t xml:space="preserve"> </w:t>
      </w:r>
      <w:r w:rsidR="004D7B67" w:rsidRPr="004D7B67">
        <w:rPr>
          <w:i/>
        </w:rPr>
        <w:t>Бусы.</w:t>
      </w:r>
      <w:r w:rsidR="004D7B67" w:rsidRPr="004D7B67">
        <w:t xml:space="preserve"> Ребенок перебирает крупные бусины, пластмассовые шарики, нанизанные на леску, проговаривая речевой материал.</w:t>
      </w:r>
    </w:p>
    <w:p w:rsidR="004D7B67" w:rsidRPr="004D7B67" w:rsidRDefault="00831A75" w:rsidP="00DE3E4F">
      <w:pPr>
        <w:ind w:firstLine="709"/>
        <w:jc w:val="both"/>
      </w:pPr>
      <w:r>
        <w:t xml:space="preserve"> </w:t>
      </w:r>
      <w:r w:rsidR="004D7B67" w:rsidRPr="004D7B67">
        <w:rPr>
          <w:i/>
        </w:rPr>
        <w:t>Счеты.</w:t>
      </w:r>
      <w:r w:rsidR="004D7B67" w:rsidRPr="004D7B67">
        <w:t xml:space="preserve"> Ребенок произносит слово столько раз, сколько косточек отложено на счетах, либо произносит речевой материал с одновременным движением косточки.</w:t>
      </w:r>
    </w:p>
    <w:p w:rsidR="004D7B67" w:rsidRPr="004D7B67" w:rsidRDefault="00831A75" w:rsidP="00DE3E4F">
      <w:pPr>
        <w:ind w:firstLine="709"/>
        <w:jc w:val="both"/>
      </w:pPr>
      <w:r>
        <w:t xml:space="preserve"> </w:t>
      </w:r>
      <w:r w:rsidR="004D7B67" w:rsidRPr="004D7B67">
        <w:rPr>
          <w:i/>
        </w:rPr>
        <w:t>«Разведчик</w:t>
      </w:r>
      <w:r w:rsidR="004D7B67" w:rsidRPr="004D7B67">
        <w:t>»</w:t>
      </w:r>
      <w:r>
        <w:t>. Карта делится на четыре</w:t>
      </w:r>
      <w:r w:rsidR="004D7B67" w:rsidRPr="004D7B67">
        <w:t xml:space="preserve"> части. Не</w:t>
      </w:r>
      <w:r>
        <w:t>обходимо найти в каждой части (</w:t>
      </w:r>
      <w:r w:rsidR="004D7B67" w:rsidRPr="004D7B67">
        <w:t>слева, справа, вверху, внизу) слова с определённым звуком.</w:t>
      </w:r>
    </w:p>
    <w:p w:rsidR="004D7B67" w:rsidRPr="004D7B67" w:rsidRDefault="004D7B67" w:rsidP="00DE3E4F">
      <w:pPr>
        <w:ind w:firstLine="709"/>
        <w:jc w:val="both"/>
        <w:rPr>
          <w:b/>
        </w:rPr>
      </w:pPr>
      <w:r w:rsidRPr="004D7B67">
        <w:rPr>
          <w:b/>
        </w:rPr>
        <w:t>Результативность</w:t>
      </w:r>
    </w:p>
    <w:p w:rsidR="004D7B67" w:rsidRPr="004D7B67" w:rsidRDefault="004D7B67" w:rsidP="00DE3E4F">
      <w:pPr>
        <w:ind w:firstLine="709"/>
        <w:jc w:val="both"/>
      </w:pPr>
      <w:r w:rsidRPr="004D7B67">
        <w:t>Многофункциональное пособие «</w:t>
      </w:r>
      <w:proofErr w:type="spellStart"/>
      <w:r w:rsidRPr="004D7B67">
        <w:t>Логокарта</w:t>
      </w:r>
      <w:proofErr w:type="spellEnd"/>
      <w:r w:rsidRPr="004D7B67">
        <w:t>»</w:t>
      </w:r>
      <w:r w:rsidR="00831A75">
        <w:t>,</w:t>
      </w:r>
      <w:r w:rsidRPr="004D7B67">
        <w:t xml:space="preserve">  на протяжении 20 лет его </w:t>
      </w:r>
      <w:r w:rsidR="00831A75">
        <w:t>использования в работе с детьми</w:t>
      </w:r>
      <w:r w:rsidRPr="004D7B67">
        <w:t>, позволило   повысить эффективность логопедического занятия, отработать  основные направления развития детей:</w:t>
      </w:r>
    </w:p>
    <w:p w:rsidR="004D7B67" w:rsidRPr="004D7B67" w:rsidRDefault="00831A75" w:rsidP="00DE3E4F">
      <w:pPr>
        <w:ind w:firstLine="709"/>
        <w:jc w:val="both"/>
      </w:pPr>
      <w:r>
        <w:t>р</w:t>
      </w:r>
      <w:r w:rsidR="00FF05D3">
        <w:t>ечевое: коррекцию</w:t>
      </w:r>
      <w:bookmarkStart w:id="0" w:name="_GoBack"/>
      <w:bookmarkEnd w:id="0"/>
      <w:r w:rsidR="004D7B67" w:rsidRPr="004D7B67">
        <w:t xml:space="preserve"> звукопроизношения,</w:t>
      </w:r>
    </w:p>
    <w:p w:rsidR="004D7B67" w:rsidRPr="004D7B67" w:rsidRDefault="004D7B67" w:rsidP="00DE3E4F">
      <w:pPr>
        <w:ind w:firstLine="709"/>
        <w:jc w:val="both"/>
      </w:pPr>
      <w:r w:rsidRPr="004D7B67">
        <w:t>обогащение словарного запаса,</w:t>
      </w:r>
    </w:p>
    <w:p w:rsidR="004D7B67" w:rsidRPr="004D7B67" w:rsidRDefault="004D7B67" w:rsidP="00DE3E4F">
      <w:pPr>
        <w:ind w:firstLine="709"/>
        <w:jc w:val="both"/>
      </w:pPr>
      <w:r w:rsidRPr="004D7B67">
        <w:t>составление словосочетаний, предложений,</w:t>
      </w:r>
    </w:p>
    <w:p w:rsidR="004D7B67" w:rsidRPr="004D7B67" w:rsidRDefault="004D7B67" w:rsidP="00DE3E4F">
      <w:pPr>
        <w:ind w:firstLine="709"/>
        <w:jc w:val="both"/>
      </w:pPr>
      <w:r w:rsidRPr="004D7B67">
        <w:t>связную речь.</w:t>
      </w:r>
    </w:p>
    <w:p w:rsidR="004D7B67" w:rsidRPr="004D7B67" w:rsidRDefault="004D7B67" w:rsidP="00DE3E4F">
      <w:pPr>
        <w:ind w:firstLine="709"/>
        <w:jc w:val="both"/>
      </w:pPr>
      <w:r w:rsidRPr="004D7B67">
        <w:t>Познавательное:</w:t>
      </w:r>
    </w:p>
    <w:p w:rsidR="004D7B67" w:rsidRPr="004D7B67" w:rsidRDefault="004D7B67" w:rsidP="00DE3E4F">
      <w:pPr>
        <w:ind w:firstLine="709"/>
        <w:jc w:val="both"/>
      </w:pPr>
      <w:r w:rsidRPr="004D7B67">
        <w:lastRenderedPageBreak/>
        <w:t>ориентировка в пространстве,</w:t>
      </w:r>
    </w:p>
    <w:p w:rsidR="004D7B67" w:rsidRPr="004D7B67" w:rsidRDefault="004D7B67" w:rsidP="00DE3E4F">
      <w:pPr>
        <w:ind w:firstLine="709"/>
        <w:jc w:val="both"/>
      </w:pPr>
      <w:r w:rsidRPr="004D7B67">
        <w:t>формирование и обогащение разнообразных представлений об окружающем мире.</w:t>
      </w:r>
    </w:p>
    <w:p w:rsidR="004D7B67" w:rsidRPr="004D7B67" w:rsidRDefault="004D7B67" w:rsidP="00DE3E4F">
      <w:pPr>
        <w:ind w:firstLine="709"/>
        <w:jc w:val="both"/>
      </w:pPr>
      <w:r w:rsidRPr="004D7B67">
        <w:t>Умственное:</w:t>
      </w:r>
    </w:p>
    <w:p w:rsidR="004D7B67" w:rsidRPr="004D7B67" w:rsidRDefault="004D7B67" w:rsidP="00DE3E4F">
      <w:pPr>
        <w:ind w:firstLine="709"/>
        <w:jc w:val="both"/>
      </w:pPr>
      <w:r w:rsidRPr="004D7B67">
        <w:t>развитие творческого воображения,</w:t>
      </w:r>
    </w:p>
    <w:p w:rsidR="004D7B67" w:rsidRPr="004D7B67" w:rsidRDefault="004D7B67" w:rsidP="00DE3E4F">
      <w:pPr>
        <w:ind w:firstLine="709"/>
        <w:jc w:val="both"/>
      </w:pPr>
      <w:r w:rsidRPr="004D7B67">
        <w:t>самостоятельное сочинение разнообразных сюжетов, сказок,</w:t>
      </w:r>
    </w:p>
    <w:p w:rsidR="004D7B67" w:rsidRPr="004D7B67" w:rsidRDefault="004D7B67" w:rsidP="00DE3E4F">
      <w:pPr>
        <w:ind w:firstLine="709"/>
        <w:jc w:val="both"/>
      </w:pPr>
      <w:r w:rsidRPr="004D7B67">
        <w:t>анализ и синтез,</w:t>
      </w:r>
    </w:p>
    <w:p w:rsidR="000009CD" w:rsidRDefault="00DE3E4F" w:rsidP="00DE3E4F">
      <w:pPr>
        <w:tabs>
          <w:tab w:val="left" w:pos="4416"/>
        </w:tabs>
        <w:ind w:firstLine="709"/>
        <w:jc w:val="both"/>
      </w:pPr>
      <w:r>
        <w:t xml:space="preserve">обобщение и классификация.             </w:t>
      </w:r>
    </w:p>
    <w:p w:rsidR="000009CD" w:rsidRPr="000009CD" w:rsidRDefault="00DE3E4F" w:rsidP="000009CD">
      <w:pPr>
        <w:tabs>
          <w:tab w:val="left" w:pos="4416"/>
        </w:tabs>
        <w:ind w:firstLine="709"/>
        <w:jc w:val="center"/>
        <w:rPr>
          <w:b/>
        </w:rPr>
      </w:pPr>
      <w:proofErr w:type="spellStart"/>
      <w:r w:rsidRPr="00DE3E4F">
        <w:rPr>
          <w:b/>
        </w:rPr>
        <w:t>Логокарта</w:t>
      </w:r>
      <w:proofErr w:type="spellEnd"/>
    </w:p>
    <w:p w:rsidR="004D7B67" w:rsidRPr="004D7B67" w:rsidRDefault="004D7B67" w:rsidP="00DE3E4F">
      <w:pPr>
        <w:ind w:firstLine="709"/>
        <w:jc w:val="both"/>
      </w:pPr>
      <w:r w:rsidRPr="004D7B6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99862D" wp14:editId="53BD4416">
            <wp:simplePos x="0" y="0"/>
            <wp:positionH relativeFrom="column">
              <wp:posOffset>723265</wp:posOffset>
            </wp:positionH>
            <wp:positionV relativeFrom="paragraph">
              <wp:align>top</wp:align>
            </wp:positionV>
            <wp:extent cx="4953000" cy="2522220"/>
            <wp:effectExtent l="0" t="0" r="0" b="0"/>
            <wp:wrapSquare wrapText="bothSides"/>
            <wp:docPr id="2" name="Рисунок 2" descr="Кашина ВВ Методическое пособ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шина ВВ Методическое пособ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75" w:rsidRPr="00831A75" w:rsidRDefault="00831A75" w:rsidP="000009CD">
      <w:pPr>
        <w:ind w:firstLine="709"/>
        <w:jc w:val="center"/>
        <w:rPr>
          <w:b/>
        </w:rPr>
      </w:pPr>
      <w:r w:rsidRPr="00831A75">
        <w:rPr>
          <w:b/>
        </w:rPr>
        <w:t>Игровые приёмы  на примере работы с  одной стороной  карты</w:t>
      </w:r>
    </w:p>
    <w:p w:rsidR="00831A75" w:rsidRDefault="00831A75" w:rsidP="00DE3E4F">
      <w:pPr>
        <w:ind w:firstLine="709"/>
        <w:jc w:val="both"/>
      </w:pPr>
      <w:r w:rsidRPr="004D7B6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E9F4BC" wp14:editId="105E83A0">
            <wp:simplePos x="0" y="0"/>
            <wp:positionH relativeFrom="column">
              <wp:posOffset>1646555</wp:posOffset>
            </wp:positionH>
            <wp:positionV relativeFrom="paragraph">
              <wp:posOffset>8890</wp:posOffset>
            </wp:positionV>
            <wp:extent cx="3368040" cy="2392680"/>
            <wp:effectExtent l="0" t="0" r="3810" b="7620"/>
            <wp:wrapSquare wrapText="bothSides"/>
            <wp:docPr id="1" name="Рисунок 1" descr="DSC0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3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E4F" w:rsidRDefault="00DE3E4F" w:rsidP="00DE3E4F">
      <w:pPr>
        <w:ind w:firstLine="709"/>
        <w:jc w:val="both"/>
      </w:pPr>
    </w:p>
    <w:p w:rsidR="00DE3E4F" w:rsidRDefault="00DE3E4F" w:rsidP="00DE3E4F">
      <w:pPr>
        <w:ind w:firstLine="709"/>
        <w:jc w:val="both"/>
      </w:pPr>
    </w:p>
    <w:p w:rsidR="00DE3E4F" w:rsidRDefault="00DE3E4F" w:rsidP="00DE3E4F">
      <w:pPr>
        <w:ind w:firstLine="709"/>
        <w:jc w:val="both"/>
      </w:pPr>
    </w:p>
    <w:p w:rsidR="00DE3E4F" w:rsidRDefault="00DE3E4F" w:rsidP="00DE3E4F">
      <w:pPr>
        <w:ind w:firstLine="709"/>
        <w:jc w:val="both"/>
      </w:pPr>
    </w:p>
    <w:p w:rsidR="00DE3E4F" w:rsidRDefault="00DE3E4F" w:rsidP="00DE3E4F">
      <w:pPr>
        <w:ind w:firstLine="709"/>
        <w:jc w:val="both"/>
      </w:pPr>
    </w:p>
    <w:p w:rsidR="00DE3E4F" w:rsidRDefault="00DE3E4F" w:rsidP="00DE3E4F">
      <w:pPr>
        <w:ind w:firstLine="709"/>
        <w:jc w:val="both"/>
      </w:pPr>
    </w:p>
    <w:p w:rsidR="00DE3E4F" w:rsidRDefault="00DE3E4F" w:rsidP="000009CD">
      <w:pPr>
        <w:ind w:firstLine="709"/>
      </w:pPr>
    </w:p>
    <w:p w:rsidR="00DE3E4F" w:rsidRDefault="00DE3E4F" w:rsidP="000009CD">
      <w:pPr>
        <w:ind w:firstLine="709"/>
      </w:pPr>
    </w:p>
    <w:p w:rsidR="00DE3E4F" w:rsidRDefault="00DE3E4F" w:rsidP="00DE3E4F">
      <w:pPr>
        <w:ind w:firstLine="709"/>
        <w:jc w:val="both"/>
      </w:pPr>
    </w:p>
    <w:p w:rsidR="00DE3E4F" w:rsidRDefault="00DE3E4F" w:rsidP="00DE3E4F">
      <w:pPr>
        <w:ind w:firstLine="709"/>
        <w:jc w:val="both"/>
      </w:pPr>
    </w:p>
    <w:p w:rsidR="000009CD" w:rsidRDefault="000009CD" w:rsidP="00DE3E4F">
      <w:pPr>
        <w:ind w:firstLine="709"/>
        <w:jc w:val="both"/>
      </w:pPr>
    </w:p>
    <w:p w:rsidR="000009CD" w:rsidRDefault="000009CD" w:rsidP="00DE3E4F">
      <w:pPr>
        <w:ind w:firstLine="709"/>
        <w:jc w:val="both"/>
      </w:pPr>
    </w:p>
    <w:p w:rsidR="00DE3E4F" w:rsidRDefault="00DE3E4F" w:rsidP="00DE3E4F">
      <w:pPr>
        <w:jc w:val="both"/>
      </w:pPr>
    </w:p>
    <w:p w:rsidR="000009CD" w:rsidRDefault="000009CD" w:rsidP="00DE3E4F">
      <w:pPr>
        <w:jc w:val="both"/>
        <w:sectPr w:rsidR="000009CD" w:rsidSect="000009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E3E4F" w:rsidRDefault="00DE3E4F" w:rsidP="00DE3E4F">
      <w:pPr>
        <w:ind w:firstLine="709"/>
        <w:jc w:val="both"/>
      </w:pPr>
      <w:r w:rsidRPr="004D7B67">
        <w:lastRenderedPageBreak/>
        <w:t xml:space="preserve">Что находиться в правом верхнем </w:t>
      </w:r>
      <w:r>
        <w:t xml:space="preserve">     </w:t>
      </w:r>
    </w:p>
    <w:p w:rsidR="00DE3E4F" w:rsidRPr="004D7B67" w:rsidRDefault="00DE3E4F" w:rsidP="00DE3E4F">
      <w:pPr>
        <w:ind w:firstLine="709"/>
        <w:jc w:val="both"/>
      </w:pPr>
      <w:r w:rsidRPr="004D7B67">
        <w:t>углу?</w:t>
      </w:r>
      <w:r w:rsidR="00F44726">
        <w:t xml:space="preserve"> Игра «Домашние животные».</w:t>
      </w:r>
    </w:p>
    <w:p w:rsidR="00DE3E4F" w:rsidRPr="004D7B67" w:rsidRDefault="00DE3E4F" w:rsidP="00DE3E4F">
      <w:pPr>
        <w:ind w:firstLine="709"/>
        <w:jc w:val="both"/>
      </w:pPr>
      <w:r w:rsidRPr="004D7B67">
        <w:t>Что находиться в левом верхнем углу?</w:t>
      </w:r>
    </w:p>
    <w:p w:rsidR="00DE3E4F" w:rsidRPr="004D7B67" w:rsidRDefault="00DE3E4F" w:rsidP="00DE3E4F">
      <w:pPr>
        <w:ind w:firstLine="709"/>
        <w:jc w:val="both"/>
      </w:pPr>
      <w:r w:rsidRPr="004D7B67">
        <w:t>Что находиться над деревом?</w:t>
      </w:r>
    </w:p>
    <w:p w:rsidR="00DE3E4F" w:rsidRPr="004D7B67" w:rsidRDefault="00DE3E4F" w:rsidP="00DE3E4F">
      <w:pPr>
        <w:ind w:firstLine="709"/>
        <w:jc w:val="both"/>
      </w:pPr>
      <w:r w:rsidRPr="004D7B67">
        <w:t>Что находиться под деревом?</w:t>
      </w:r>
    </w:p>
    <w:p w:rsidR="00DE3E4F" w:rsidRPr="004D7B67" w:rsidRDefault="00F44726" w:rsidP="00DE3E4F">
      <w:pPr>
        <w:ind w:firstLine="709"/>
        <w:jc w:val="both"/>
      </w:pPr>
      <w:r>
        <w:t>«Веселый счет»</w:t>
      </w:r>
      <w:r w:rsidR="00DE3E4F" w:rsidRPr="004D7B67">
        <w:t xml:space="preserve"> от 1-5 и т.д.</w:t>
      </w:r>
    </w:p>
    <w:p w:rsidR="00DE3E4F" w:rsidRDefault="00DE3E4F" w:rsidP="00DE3E4F">
      <w:pPr>
        <w:ind w:firstLine="709"/>
        <w:jc w:val="both"/>
      </w:pPr>
      <w:r w:rsidRPr="004D7B67">
        <w:t>Как называются</w:t>
      </w:r>
      <w:r>
        <w:t>,</w:t>
      </w:r>
      <w:r w:rsidRPr="004D7B67">
        <w:t xml:space="preserve"> одним словом</w:t>
      </w:r>
      <w:r>
        <w:t>,</w:t>
      </w:r>
      <w:r w:rsidRPr="004D7B67">
        <w:t xml:space="preserve"> </w:t>
      </w:r>
      <w:r>
        <w:t xml:space="preserve">  </w:t>
      </w:r>
    </w:p>
    <w:p w:rsidR="00DE3E4F" w:rsidRPr="004D7B67" w:rsidRDefault="00DE3E4F" w:rsidP="00DE3E4F">
      <w:pPr>
        <w:ind w:firstLine="709"/>
        <w:jc w:val="both"/>
      </w:pPr>
      <w:r w:rsidRPr="004D7B67">
        <w:t>предметы в комнате?</w:t>
      </w:r>
    </w:p>
    <w:p w:rsidR="00DE3E4F" w:rsidRPr="004D7B67" w:rsidRDefault="00DE3E4F" w:rsidP="00DE3E4F">
      <w:pPr>
        <w:ind w:firstLine="709"/>
        <w:jc w:val="both"/>
      </w:pPr>
      <w:r w:rsidRPr="004D7B67">
        <w:t>Как называются предметы на доске?</w:t>
      </w:r>
    </w:p>
    <w:p w:rsidR="00E973D3" w:rsidRDefault="00E973D3" w:rsidP="00E973D3">
      <w:pPr>
        <w:ind w:firstLine="709"/>
        <w:jc w:val="both"/>
      </w:pPr>
      <w:r>
        <w:t xml:space="preserve">Какие времена года спрятались </w:t>
      </w:r>
      <w:proofErr w:type="gramStart"/>
      <w:r>
        <w:t>на</w:t>
      </w:r>
      <w:proofErr w:type="gramEnd"/>
      <w:r>
        <w:t xml:space="preserve"> </w:t>
      </w:r>
    </w:p>
    <w:p w:rsidR="00E973D3" w:rsidRDefault="00E973D3" w:rsidP="00E973D3">
      <w:pPr>
        <w:ind w:firstLine="709"/>
        <w:jc w:val="both"/>
      </w:pPr>
      <w:proofErr w:type="gramStart"/>
      <w:r>
        <w:t>дереве</w:t>
      </w:r>
      <w:proofErr w:type="gramEnd"/>
      <w:r>
        <w:t xml:space="preserve">?  Игра «Что в природе </w:t>
      </w:r>
    </w:p>
    <w:p w:rsidR="00DE3E4F" w:rsidRPr="004D7B67" w:rsidRDefault="00E973D3" w:rsidP="00E973D3">
      <w:pPr>
        <w:ind w:firstLine="709"/>
        <w:jc w:val="both"/>
      </w:pPr>
      <w:r>
        <w:t>происходит?».</w:t>
      </w:r>
    </w:p>
    <w:p w:rsidR="00DE3E4F" w:rsidRDefault="00DE3E4F" w:rsidP="00DE3E4F">
      <w:pPr>
        <w:ind w:firstLine="709"/>
        <w:jc w:val="both"/>
      </w:pPr>
      <w:r w:rsidRPr="004D7B67">
        <w:t xml:space="preserve">Назови диких, домашних, животных </w:t>
      </w:r>
      <w:r>
        <w:t xml:space="preserve"> </w:t>
      </w:r>
    </w:p>
    <w:p w:rsidR="00E973D3" w:rsidRDefault="00DE3E4F" w:rsidP="00DE3E4F">
      <w:pPr>
        <w:ind w:firstLine="709"/>
        <w:jc w:val="both"/>
      </w:pPr>
      <w:r w:rsidRPr="004D7B67">
        <w:t>жарких стран?</w:t>
      </w:r>
      <w:r w:rsidR="00E973D3" w:rsidRPr="00E973D3">
        <w:t xml:space="preserve"> </w:t>
      </w:r>
      <w:r w:rsidR="00E973D3">
        <w:t xml:space="preserve">Игра </w:t>
      </w:r>
      <w:r w:rsidR="00E973D3" w:rsidRPr="00E973D3">
        <w:t xml:space="preserve">«Кто как </w:t>
      </w:r>
    </w:p>
    <w:p w:rsidR="00DE3E4F" w:rsidRPr="004D7B67" w:rsidRDefault="00E973D3" w:rsidP="00DE3E4F">
      <w:pPr>
        <w:ind w:firstLine="709"/>
        <w:jc w:val="both"/>
      </w:pPr>
      <w:r w:rsidRPr="00E973D3">
        <w:t xml:space="preserve">разговаривает?».  </w:t>
      </w:r>
    </w:p>
    <w:p w:rsidR="00DE3E4F" w:rsidRPr="004D7B67" w:rsidRDefault="00DE3E4F" w:rsidP="00DE3E4F">
      <w:pPr>
        <w:ind w:firstLine="709"/>
        <w:jc w:val="both"/>
      </w:pPr>
      <w:r w:rsidRPr="004D7B67">
        <w:lastRenderedPageBreak/>
        <w:t>Назови зимующих птиц?</w:t>
      </w:r>
    </w:p>
    <w:p w:rsidR="00DE3E4F" w:rsidRPr="004D7B67" w:rsidRDefault="00DE3E4F" w:rsidP="00DE3E4F">
      <w:pPr>
        <w:ind w:firstLine="709"/>
        <w:jc w:val="both"/>
      </w:pPr>
      <w:r w:rsidRPr="004D7B67">
        <w:t>Что растёт на огороде?</w:t>
      </w:r>
    </w:p>
    <w:p w:rsidR="00DE3E4F" w:rsidRPr="004D7B67" w:rsidRDefault="00DE3E4F" w:rsidP="00DE3E4F">
      <w:pPr>
        <w:ind w:firstLine="709"/>
        <w:jc w:val="both"/>
      </w:pPr>
      <w:r w:rsidRPr="004D7B67">
        <w:t>На</w:t>
      </w:r>
      <w:r w:rsidR="00E973D3">
        <w:t>йти слова с определённым звуком и</w:t>
      </w:r>
    </w:p>
    <w:p w:rsidR="00DE3E4F" w:rsidRPr="004D7B67" w:rsidRDefault="00E973D3" w:rsidP="00E973D3">
      <w:pPr>
        <w:ind w:firstLine="709"/>
        <w:jc w:val="both"/>
      </w:pPr>
      <w:r>
        <w:t>с</w:t>
      </w:r>
      <w:r w:rsidR="00DE3E4F">
        <w:t>оставить с ним</w:t>
      </w:r>
      <w:r>
        <w:t>и предложение.</w:t>
      </w:r>
    </w:p>
    <w:p w:rsidR="00DE3E4F" w:rsidRDefault="00DE3E4F" w:rsidP="00DE3E4F">
      <w:pPr>
        <w:ind w:firstLine="709"/>
        <w:jc w:val="both"/>
      </w:pPr>
      <w:r w:rsidRPr="004D7B67">
        <w:t>Загадать за</w:t>
      </w:r>
      <w:r>
        <w:t xml:space="preserve">гадки и на карте найти </w:t>
      </w:r>
    </w:p>
    <w:p w:rsidR="00DE3E4F" w:rsidRDefault="00DE3E4F" w:rsidP="00DE3E4F">
      <w:pPr>
        <w:ind w:firstLine="709"/>
        <w:jc w:val="both"/>
      </w:pPr>
      <w:r>
        <w:t>отгадки.</w:t>
      </w:r>
    </w:p>
    <w:p w:rsidR="00DE3E4F" w:rsidRPr="004D7B67" w:rsidRDefault="00DE3E4F" w:rsidP="00DE3E4F">
      <w:pPr>
        <w:ind w:firstLine="709"/>
        <w:jc w:val="both"/>
      </w:pPr>
      <w:r>
        <w:t>«</w:t>
      </w:r>
      <w:r w:rsidRPr="004D7B67">
        <w:t>Умеет яростно реветь,</w:t>
      </w:r>
    </w:p>
    <w:p w:rsidR="00DE3E4F" w:rsidRPr="004D7B67" w:rsidRDefault="00DE3E4F" w:rsidP="00DE3E4F">
      <w:pPr>
        <w:ind w:firstLine="709"/>
        <w:jc w:val="both"/>
      </w:pPr>
      <w:r w:rsidRPr="004D7B67">
        <w:t>Пугать добычу страшным рыком</w:t>
      </w:r>
    </w:p>
    <w:p w:rsidR="00DE3E4F" w:rsidRPr="004D7B67" w:rsidRDefault="00DE3E4F" w:rsidP="00DE3E4F">
      <w:pPr>
        <w:ind w:firstLine="709"/>
        <w:jc w:val="both"/>
      </w:pPr>
      <w:r w:rsidRPr="004D7B67">
        <w:t>На Севере холодном, диком</w:t>
      </w:r>
    </w:p>
    <w:p w:rsidR="00DE3E4F" w:rsidRPr="004D7B67" w:rsidRDefault="00DE3E4F" w:rsidP="00DE3E4F">
      <w:pPr>
        <w:ind w:firstLine="709"/>
        <w:jc w:val="both"/>
      </w:pPr>
      <w:r>
        <w:t>Полярный, северный (м</w:t>
      </w:r>
      <w:r w:rsidRPr="004D7B67">
        <w:t>едведь)</w:t>
      </w:r>
      <w:r>
        <w:t>».</w:t>
      </w:r>
    </w:p>
    <w:p w:rsidR="00DE3E4F" w:rsidRPr="004D7B67" w:rsidRDefault="00DE3E4F" w:rsidP="00DE3E4F">
      <w:pPr>
        <w:ind w:firstLine="709"/>
        <w:jc w:val="both"/>
      </w:pPr>
      <w:proofErr w:type="gramStart"/>
      <w:r>
        <w:t>«</w:t>
      </w:r>
      <w:r w:rsidRPr="004D7B67">
        <w:t>Что за нелепый человек</w:t>
      </w:r>
      <w:proofErr w:type="gramEnd"/>
    </w:p>
    <w:p w:rsidR="00DE3E4F" w:rsidRPr="004D7B67" w:rsidRDefault="00DE3E4F" w:rsidP="00DE3E4F">
      <w:pPr>
        <w:ind w:firstLine="709"/>
        <w:jc w:val="both"/>
      </w:pPr>
      <w:r>
        <w:t>Пробрался в двадцать первый век?</w:t>
      </w:r>
    </w:p>
    <w:p w:rsidR="00DE3E4F" w:rsidRPr="004D7B67" w:rsidRDefault="00DE3E4F" w:rsidP="00DE3E4F">
      <w:pPr>
        <w:ind w:firstLine="709"/>
        <w:jc w:val="both"/>
      </w:pPr>
      <w:r w:rsidRPr="004D7B67">
        <w:t>Морковкой нос, в руке метла,</w:t>
      </w:r>
    </w:p>
    <w:p w:rsidR="00DE3E4F" w:rsidRDefault="00DE3E4F" w:rsidP="00DE3E4F">
      <w:pPr>
        <w:ind w:firstLine="709"/>
        <w:jc w:val="both"/>
        <w:sectPr w:rsidR="00DE3E4F" w:rsidSect="00DE3E4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4D7B67">
        <w:t>Боится солнца и тепла</w:t>
      </w:r>
      <w:r>
        <w:t>»</w:t>
      </w:r>
      <w:r w:rsidR="000009CD">
        <w:t>.</w:t>
      </w:r>
    </w:p>
    <w:p w:rsidR="000009CD" w:rsidRPr="004D7B67" w:rsidRDefault="000009CD" w:rsidP="00DE3E4F">
      <w:pPr>
        <w:jc w:val="both"/>
      </w:pPr>
    </w:p>
    <w:sectPr w:rsidR="000009CD" w:rsidRPr="004D7B67" w:rsidSect="00DE3E4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8F" w:rsidRDefault="00C2118F" w:rsidP="00DE3E4F">
      <w:r>
        <w:separator/>
      </w:r>
    </w:p>
  </w:endnote>
  <w:endnote w:type="continuationSeparator" w:id="0">
    <w:p w:rsidR="00C2118F" w:rsidRDefault="00C2118F" w:rsidP="00DE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8F" w:rsidRDefault="00C2118F" w:rsidP="00DE3E4F">
      <w:r>
        <w:separator/>
      </w:r>
    </w:p>
  </w:footnote>
  <w:footnote w:type="continuationSeparator" w:id="0">
    <w:p w:rsidR="00C2118F" w:rsidRDefault="00C2118F" w:rsidP="00DE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51"/>
    <w:rsid w:val="000009CD"/>
    <w:rsid w:val="00080851"/>
    <w:rsid w:val="001D2659"/>
    <w:rsid w:val="004D7B67"/>
    <w:rsid w:val="00831A75"/>
    <w:rsid w:val="00C2118F"/>
    <w:rsid w:val="00C22AAA"/>
    <w:rsid w:val="00DE3E4F"/>
    <w:rsid w:val="00E65F2D"/>
    <w:rsid w:val="00E973D3"/>
    <w:rsid w:val="00F44726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67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DE3E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3E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E3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E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67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DE3E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3E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E3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E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2018-01-21T11:04:00Z</dcterms:created>
  <dcterms:modified xsi:type="dcterms:W3CDTF">2018-01-21T12:21:00Z</dcterms:modified>
</cp:coreProperties>
</file>